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895"/>
        <w:gridCol w:w="527"/>
        <w:gridCol w:w="4295"/>
        <w:gridCol w:w="2868"/>
      </w:tblGrid>
      <w:tr w:rsidR="00DC5B9B" w:rsidRPr="004D7434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0CDC3FAF" w:rsidR="00CB73F9" w:rsidRPr="00CB73F9" w:rsidRDefault="00DF39E0" w:rsidP="004D4D6B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542C00">
              <w:rPr>
                <w:lang w:val="lv-LV"/>
              </w:rPr>
              <w:t>4</w:t>
            </w:r>
            <w:r>
              <w:rPr>
                <w:lang w:val="lv-LV"/>
              </w:rPr>
              <w:t>.01.2021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5C078508" w:rsidR="00CB73F9" w:rsidRPr="00CB73F9" w:rsidRDefault="00DF39E0" w:rsidP="00DF39E0">
            <w:pPr>
              <w:rPr>
                <w:lang w:val="lv-LV"/>
              </w:rPr>
            </w:pPr>
            <w:bookmarkStart w:id="1" w:name="_Hlk60219469"/>
            <w:proofErr w:type="spellStart"/>
            <w:r>
              <w:t>Agris</w:t>
            </w:r>
            <w:proofErr w:type="spellEnd"/>
            <w:r>
              <w:t xml:space="preserve"> </w:t>
            </w:r>
            <w:proofErr w:type="spellStart"/>
            <w:r>
              <w:t>Pudzēns</w:t>
            </w:r>
            <w:proofErr w:type="spellEnd"/>
            <w:r w:rsidR="00DC5B9B">
              <w:t xml:space="preserve">, </w:t>
            </w:r>
            <w:bookmarkEnd w:id="1"/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vadības</w:t>
            </w:r>
            <w:proofErr w:type="spellEnd"/>
            <w:r>
              <w:t xml:space="preserve"> </w:t>
            </w:r>
            <w:proofErr w:type="spellStart"/>
            <w:r>
              <w:t>speciālists</w:t>
            </w:r>
            <w:proofErr w:type="spellEnd"/>
          </w:p>
        </w:tc>
      </w:tr>
      <w:tr w:rsidR="00DC5B9B" w:rsidRPr="004D7434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DC5B9B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044F134E" w:rsidR="00CB73F9" w:rsidRPr="00CB73F9" w:rsidRDefault="00DF39E0" w:rsidP="004D4D6B">
            <w:pPr>
              <w:rPr>
                <w:lang w:val="lv-LV"/>
              </w:rPr>
            </w:pPr>
            <w:proofErr w:type="spellStart"/>
            <w:r>
              <w:t>Valsts</w:t>
            </w:r>
            <w:proofErr w:type="spellEnd"/>
            <w:r>
              <w:t xml:space="preserve"> </w:t>
            </w:r>
            <w:proofErr w:type="spellStart"/>
            <w:r>
              <w:t>sociālās</w:t>
            </w:r>
            <w:proofErr w:type="spellEnd"/>
            <w:r>
              <w:t xml:space="preserve"> </w:t>
            </w:r>
            <w:proofErr w:type="spellStart"/>
            <w:r>
              <w:t>aprūpes</w:t>
            </w:r>
            <w:proofErr w:type="spellEnd"/>
            <w:r>
              <w:t xml:space="preserve"> </w:t>
            </w:r>
            <w:proofErr w:type="spellStart"/>
            <w:r>
              <w:t>centrs</w:t>
            </w:r>
            <w:proofErr w:type="spellEnd"/>
            <w:r>
              <w:t xml:space="preserve"> “</w:t>
            </w:r>
            <w:proofErr w:type="spellStart"/>
            <w:r>
              <w:t>Kurzeme</w:t>
            </w:r>
            <w:proofErr w:type="spellEnd"/>
            <w:r>
              <w:t>”</w:t>
            </w:r>
          </w:p>
        </w:tc>
        <w:tc>
          <w:tcPr>
            <w:tcW w:w="567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DC5B9B" w:rsidRPr="00CB73F9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8155D9E" w:rsidR="00CB73F9" w:rsidRPr="00CB73F9" w:rsidRDefault="00DC5B9B" w:rsidP="00DF39E0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</w:t>
            </w:r>
            <w:r w:rsidR="00DF39E0">
              <w:rPr>
                <w:lang w:val="lv-LV"/>
              </w:rPr>
              <w:t>vsackurzeme</w:t>
            </w:r>
            <w:r w:rsidRPr="00DC5B9B">
              <w:rPr>
                <w:lang w:val="lv-LV"/>
              </w:rPr>
              <w:t>.gov.lv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DF39E0" w:rsidRDefault="00CB73F9" w:rsidP="00CB73F9"/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10"/>
        <w:gridCol w:w="13"/>
        <w:gridCol w:w="1124"/>
        <w:gridCol w:w="1123"/>
        <w:gridCol w:w="1123"/>
        <w:gridCol w:w="1123"/>
        <w:gridCol w:w="886"/>
        <w:gridCol w:w="1362"/>
      </w:tblGrid>
      <w:tr w:rsidR="00CB73F9" w:rsidRPr="004D7434" w14:paraId="7593BCF0" w14:textId="77777777" w:rsidTr="00101E99">
        <w:tc>
          <w:tcPr>
            <w:tcW w:w="2114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gridSpan w:val="2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602283" w:rsidRPr="004D7434" w14:paraId="0E97A2A2" w14:textId="77777777" w:rsidTr="00101E99">
        <w:tc>
          <w:tcPr>
            <w:tcW w:w="2114" w:type="dxa"/>
          </w:tcPr>
          <w:p w14:paraId="3FC4372D" w14:textId="5362CA4B" w:rsidR="00602283" w:rsidRPr="00602283" w:rsidRDefault="00DF39E0" w:rsidP="00602283">
            <w:pPr>
              <w:rPr>
                <w:sz w:val="18"/>
                <w:szCs w:val="18"/>
                <w:lang w:val="lv-LV"/>
              </w:rPr>
            </w:pPr>
            <w:r w:rsidRPr="00DF39E0">
              <w:rPr>
                <w:rStyle w:val="Hipersaite"/>
                <w:sz w:val="18"/>
                <w:szCs w:val="18"/>
                <w:lang w:val="lv-LV"/>
              </w:rPr>
              <w:t>https://www.vsackurzeme.gov.lv/lv/jaunumi</w:t>
            </w:r>
          </w:p>
        </w:tc>
        <w:tc>
          <w:tcPr>
            <w:tcW w:w="1123" w:type="dxa"/>
          </w:tcPr>
          <w:p w14:paraId="65859A14" w14:textId="5C459BAF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174DE36" w14:textId="2D256EAB" w:rsidR="00602283" w:rsidRPr="00602283" w:rsidRDefault="007153C4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B7D9B82" w14:textId="02EE5E2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  <w:r w:rsidR="00AB18EB">
              <w:rPr>
                <w:rFonts w:cstheme="minorHAnsi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</w:tcPr>
          <w:p w14:paraId="6CC36E31" w14:textId="1AD8C972" w:rsidR="00602283" w:rsidRPr="00602283" w:rsidRDefault="001F4191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20672ED6" w14:textId="185A166A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317C83E9" w14:textId="480A2A3F" w:rsidR="00602283" w:rsidRPr="00602283" w:rsidRDefault="001A24B5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0DD5604" w14:textId="08436B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6399F2A" w14:textId="6152876B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B9BBB37" w14:textId="5718B86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606A0638" w14:textId="3705C1ED" w:rsidR="00602283" w:rsidRPr="00602283" w:rsidRDefault="00602283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5E7D78FE" w14:textId="2C5180BE" w:rsidR="00602283" w:rsidRPr="00602283" w:rsidRDefault="001B67E0" w:rsidP="0060228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247368E7" w14:textId="77777777" w:rsidTr="00101E99">
        <w:tc>
          <w:tcPr>
            <w:tcW w:w="2114" w:type="dxa"/>
          </w:tcPr>
          <w:p w14:paraId="6A46EC14" w14:textId="5856696F" w:rsidR="001B67E0" w:rsidRPr="00602283" w:rsidRDefault="00DF39E0" w:rsidP="001B67E0">
            <w:pPr>
              <w:rPr>
                <w:sz w:val="18"/>
                <w:szCs w:val="18"/>
                <w:lang w:val="lv-LV"/>
              </w:rPr>
            </w:pPr>
            <w:r w:rsidRPr="00DF39E0">
              <w:rPr>
                <w:rStyle w:val="Hipersaite"/>
                <w:sz w:val="18"/>
                <w:szCs w:val="18"/>
                <w:lang w:val="lv-LV"/>
              </w:rPr>
              <w:t>https://www.vsackurzeme.gov.lv/lv/vakances</w:t>
            </w:r>
          </w:p>
        </w:tc>
        <w:tc>
          <w:tcPr>
            <w:tcW w:w="1123" w:type="dxa"/>
          </w:tcPr>
          <w:p w14:paraId="3DDBA331" w14:textId="75726ED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E10662B" w14:textId="22E0566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62C5185" w14:textId="47CDC8E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D402340" w14:textId="48321C1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1095101D" w14:textId="4BF9404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 w:rsidR="00495580"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24" w:type="dxa"/>
          </w:tcPr>
          <w:p w14:paraId="4197F569" w14:textId="43A2609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AEA4EB" w14:textId="1D7C95E1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FF9BB2A" w14:textId="36220E3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A8E1466" w14:textId="2513E6A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57B1543C" w14:textId="72ED69D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48F97111" w14:textId="051A0C7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10FB6C36" w14:textId="77777777" w:rsidTr="00101E99">
        <w:tc>
          <w:tcPr>
            <w:tcW w:w="2114" w:type="dxa"/>
          </w:tcPr>
          <w:p w14:paraId="7A8C2395" w14:textId="6C1BD5BC" w:rsidR="001B67E0" w:rsidRPr="00602283" w:rsidRDefault="00542C00" w:rsidP="001B67E0">
            <w:pPr>
              <w:rPr>
                <w:sz w:val="18"/>
                <w:szCs w:val="18"/>
                <w:lang w:val="lv-LV"/>
              </w:rPr>
            </w:pPr>
            <w:r w:rsidRPr="00542C00">
              <w:rPr>
                <w:rStyle w:val="Hipersaite"/>
                <w:sz w:val="18"/>
                <w:szCs w:val="18"/>
                <w:lang w:val="lv-LV"/>
              </w:rPr>
              <w:t>https://www.vsackurzeme.gov.lv/lv/iestades-kontakti</w:t>
            </w:r>
          </w:p>
        </w:tc>
        <w:tc>
          <w:tcPr>
            <w:tcW w:w="1123" w:type="dxa"/>
          </w:tcPr>
          <w:p w14:paraId="6D3DF7C6" w14:textId="421378B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574F74" w14:textId="6CEB3943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98FFDF8" w14:textId="3CA0B3C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40ECB11" w14:textId="1726FDF7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069118F5" w14:textId="3565425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077710F3" w14:textId="1EE3DE4D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D1F89D" w14:textId="4F8EA07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B3BA408" w14:textId="5388B8A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A10B0A1" w14:textId="3BB80485" w:rsidR="001B67E0" w:rsidRPr="00602283" w:rsidRDefault="00542C0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2D54F5B8" w14:textId="1902B859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2F635688" w14:textId="615DCF7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0601AC9A" w14:textId="77777777" w:rsidTr="00101E99">
        <w:tc>
          <w:tcPr>
            <w:tcW w:w="2114" w:type="dxa"/>
          </w:tcPr>
          <w:p w14:paraId="18730E10" w14:textId="0789AEE0" w:rsidR="001B67E0" w:rsidRPr="00602283" w:rsidRDefault="00542C00" w:rsidP="001B67E0">
            <w:pPr>
              <w:rPr>
                <w:sz w:val="18"/>
                <w:szCs w:val="18"/>
                <w:lang w:val="lv-LV"/>
              </w:rPr>
            </w:pPr>
            <w:r w:rsidRPr="00542C00">
              <w:rPr>
                <w:rStyle w:val="Hipersaite"/>
                <w:sz w:val="18"/>
                <w:szCs w:val="18"/>
                <w:lang w:val="lv-LV"/>
              </w:rPr>
              <w:t>https://www.vsackurzeme.gov.lv/lv/budzets</w:t>
            </w:r>
          </w:p>
        </w:tc>
        <w:tc>
          <w:tcPr>
            <w:tcW w:w="1123" w:type="dxa"/>
          </w:tcPr>
          <w:p w14:paraId="10EF495E" w14:textId="000ABDF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6DE4E8D" w14:textId="77EA296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97841ED" w14:textId="7C1E0181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585FE9B" w14:textId="42883BE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30857486" w14:textId="596EDF2E" w:rsidR="001B67E0" w:rsidRPr="00602283" w:rsidRDefault="00D911AB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  <w:bookmarkStart w:id="4" w:name="_GoBack"/>
            <w:bookmarkEnd w:id="4"/>
          </w:p>
        </w:tc>
        <w:tc>
          <w:tcPr>
            <w:tcW w:w="1124" w:type="dxa"/>
          </w:tcPr>
          <w:p w14:paraId="0AD40808" w14:textId="097E9CCF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344DC19" w14:textId="2DAE08B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3BC5F9C" w14:textId="3F21135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CACA3CF" w14:textId="4D4F4D4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36153F9D" w14:textId="1866F46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68364BAA" w14:textId="07F46454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B67E0" w:rsidRPr="004D7434" w14:paraId="205D1867" w14:textId="77777777" w:rsidTr="00101E99">
        <w:tc>
          <w:tcPr>
            <w:tcW w:w="2114" w:type="dxa"/>
          </w:tcPr>
          <w:p w14:paraId="09473C62" w14:textId="4575123A" w:rsidR="001B67E0" w:rsidRPr="00602283" w:rsidRDefault="00542C00" w:rsidP="001B67E0">
            <w:pPr>
              <w:rPr>
                <w:sz w:val="18"/>
                <w:szCs w:val="18"/>
                <w:lang w:val="lv-LV"/>
              </w:rPr>
            </w:pPr>
            <w:r w:rsidRPr="00542C00">
              <w:rPr>
                <w:rStyle w:val="Hipersaite"/>
                <w:sz w:val="18"/>
                <w:szCs w:val="18"/>
                <w:lang w:val="lv-LV"/>
              </w:rPr>
              <w:t>https://www.vsackurzeme.gov.lv/lv/publikacijas-un-parskati</w:t>
            </w:r>
          </w:p>
        </w:tc>
        <w:tc>
          <w:tcPr>
            <w:tcW w:w="1123" w:type="dxa"/>
          </w:tcPr>
          <w:p w14:paraId="0CE42411" w14:textId="3725F955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74856F3" w14:textId="1154049E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D3C79A7" w14:textId="262CA9C0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413B92F" w14:textId="27C742AB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73B41EC8" w14:textId="60B66538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600DCF46" w14:textId="47F01DE6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0CD58A92" w14:textId="0891ED8A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731CA38" w14:textId="72EF0827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C27B59D" w14:textId="617444DF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2A6F17D6" w14:textId="4C57A73C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02F23161" w14:textId="7F3917E2" w:rsidR="001B67E0" w:rsidRPr="00602283" w:rsidRDefault="001B67E0" w:rsidP="001B67E0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101E99" w:rsidRPr="004D7434" w14:paraId="179DD36A" w14:textId="77777777" w:rsidTr="00101E99">
        <w:tc>
          <w:tcPr>
            <w:tcW w:w="2114" w:type="dxa"/>
          </w:tcPr>
          <w:p w14:paraId="449087C6" w14:textId="21A3A2EA" w:rsidR="00101E99" w:rsidRPr="00602283" w:rsidRDefault="00101E99" w:rsidP="00F750A1">
            <w:pPr>
              <w:jc w:val="right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123" w:type="dxa"/>
          </w:tcPr>
          <w:p w14:paraId="77B5A166" w14:textId="77777777" w:rsidR="00101E99" w:rsidRPr="00602283" w:rsidRDefault="00101E99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0DFDCA88" w14:textId="77777777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5C4F7C47" w14:textId="2F8DF44F" w:rsidR="00101E99" w:rsidRPr="00602283" w:rsidRDefault="00101E99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705F8476" w14:textId="77777777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10" w:type="dxa"/>
          </w:tcPr>
          <w:p w14:paraId="3A57ACB0" w14:textId="772BBD3F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37" w:type="dxa"/>
            <w:gridSpan w:val="2"/>
          </w:tcPr>
          <w:p w14:paraId="7AB5190F" w14:textId="77777777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5088BDA5" w14:textId="44292D21" w:rsidR="00101E99" w:rsidRPr="00602283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28E03763" w14:textId="77777777" w:rsidR="00101E99" w:rsidRPr="00602283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23" w:type="dxa"/>
          </w:tcPr>
          <w:p w14:paraId="3CB99FA4" w14:textId="64081405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86" w:type="dxa"/>
          </w:tcPr>
          <w:p w14:paraId="382E25C7" w14:textId="4BF78DA2" w:rsidR="00101E99" w:rsidRDefault="00101E99" w:rsidP="005D5668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1.</w:t>
            </w:r>
          </w:p>
        </w:tc>
        <w:tc>
          <w:tcPr>
            <w:tcW w:w="1362" w:type="dxa"/>
          </w:tcPr>
          <w:p w14:paraId="5D6C1CE8" w14:textId="16C0A2A1" w:rsidR="00101E99" w:rsidRDefault="00101E99" w:rsidP="005D566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2.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5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</w:p>
    <w:bookmarkEnd w:id="5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C3266BB" w14:textId="02E30F72" w:rsidR="00AB18EB" w:rsidRPr="00495580" w:rsidRDefault="00CB73F9" w:rsidP="00AB18EB">
      <w:pPr>
        <w:jc w:val="both"/>
        <w:rPr>
          <w:u w:val="single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542C00">
        <w:rPr>
          <w:u w:val="single"/>
          <w:lang w:val="lv-LV"/>
        </w:rPr>
        <w:t xml:space="preserve">Agris </w:t>
      </w:r>
      <w:proofErr w:type="spellStart"/>
      <w:r w:rsidR="00542C00">
        <w:rPr>
          <w:u w:val="single"/>
          <w:lang w:val="lv-LV"/>
        </w:rPr>
        <w:t>Pudzēns</w:t>
      </w:r>
      <w:proofErr w:type="spellEnd"/>
      <w:r w:rsidR="00542C00">
        <w:rPr>
          <w:u w:val="single"/>
          <w:lang w:val="lv-LV"/>
        </w:rPr>
        <w:t>, informācijas vadības speciālists</w:t>
      </w:r>
    </w:p>
    <w:p w14:paraId="605C1401" w14:textId="77777777" w:rsidR="006870A4" w:rsidRDefault="00AB18EB" w:rsidP="006870A4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889A8C9" w14:textId="477842EE" w:rsidR="007F528F" w:rsidRDefault="00CB73F9" w:rsidP="006870A4">
      <w:pPr>
        <w:jc w:val="both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  <w:r w:rsidR="00FC4BFE">
        <w:rPr>
          <w:lang w:val="lv-LV"/>
        </w:rPr>
        <w:br/>
      </w:r>
    </w:p>
    <w:p w14:paraId="58CD7751" w14:textId="13F44F1C" w:rsidR="00844D0C" w:rsidRPr="007F528F" w:rsidRDefault="007F528F" w:rsidP="007F528F">
      <w:pPr>
        <w:rPr>
          <w:lang w:val="lv-LV"/>
        </w:rPr>
      </w:pPr>
      <w:r>
        <w:rPr>
          <w:lang w:val="lv-LV"/>
        </w:rPr>
        <w:br w:type="page"/>
      </w:r>
      <w:r w:rsidR="00844D0C">
        <w:rPr>
          <w:lang w:val="lv-LV"/>
        </w:rPr>
        <w:lastRenderedPageBreak/>
        <w:t>KOMENTĀRI:</w:t>
      </w:r>
    </w:p>
    <w:p w14:paraId="01D9D09B" w14:textId="4CC11BF4" w:rsidR="00FC4BFE" w:rsidRDefault="00671401" w:rsidP="00F750A1">
      <w:pPr>
        <w:rPr>
          <w:lang w:val="lv-LV"/>
        </w:rPr>
      </w:pPr>
      <w:r>
        <w:t>1</w:t>
      </w:r>
      <w:r w:rsidR="00F750A1">
        <w:t xml:space="preserve">. </w:t>
      </w:r>
      <w:r w:rsidR="00F750A1">
        <w:rPr>
          <w:lang w:val="lv-LV"/>
        </w:rPr>
        <w:t xml:space="preserve">Mājas lapā kustīga ir tikai </w:t>
      </w:r>
      <w:proofErr w:type="spellStart"/>
      <w:r w:rsidR="00F750A1">
        <w:rPr>
          <w:lang w:val="lv-LV"/>
        </w:rPr>
        <w:t>Baneru</w:t>
      </w:r>
      <w:proofErr w:type="spellEnd"/>
      <w:r w:rsidR="00F750A1">
        <w:rPr>
          <w:lang w:val="lv-LV"/>
        </w:rPr>
        <w:t xml:space="preserve"> josla, kas atbilst aprakstītajiem kritērijiem</w:t>
      </w:r>
      <w:r w:rsidR="00605596">
        <w:rPr>
          <w:lang w:val="lv-LV"/>
        </w:rPr>
        <w:t>.</w:t>
      </w:r>
    </w:p>
    <w:p w14:paraId="280D6436" w14:textId="45054D98" w:rsidR="00602283" w:rsidRDefault="00671401" w:rsidP="00844D0C">
      <w:pPr>
        <w:rPr>
          <w:lang w:val="lv-LV"/>
        </w:rPr>
      </w:pPr>
      <w:r>
        <w:rPr>
          <w:lang w:val="lv-LV"/>
        </w:rPr>
        <w:t>2</w:t>
      </w:r>
      <w:r w:rsidR="00605596">
        <w:rPr>
          <w:lang w:val="lv-LV"/>
        </w:rPr>
        <w:t xml:space="preserve">. </w:t>
      </w:r>
      <w:r w:rsidR="00EB1998">
        <w:rPr>
          <w:lang w:val="lv-LV"/>
        </w:rPr>
        <w:t xml:space="preserve">Vērtētajās sadaļās audio un video saturs nav pievienots. </w:t>
      </w:r>
    </w:p>
    <w:p w14:paraId="6323BEFE" w14:textId="77777777" w:rsidR="00450865" w:rsidRDefault="00450865" w:rsidP="00844D0C">
      <w:pPr>
        <w:rPr>
          <w:lang w:val="lv-LV"/>
        </w:rPr>
      </w:pPr>
    </w:p>
    <w:p w14:paraId="45A00FB1" w14:textId="283286AC" w:rsidR="005A5326" w:rsidRPr="00CB73F9" w:rsidRDefault="005A5326" w:rsidP="00844D0C">
      <w:pPr>
        <w:rPr>
          <w:lang w:val="lv-LV"/>
        </w:rPr>
      </w:pPr>
    </w:p>
    <w:sectPr w:rsidR="005A5326" w:rsidRPr="00CB73F9" w:rsidSect="00687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680" w:bottom="142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940A" w14:textId="77777777" w:rsidR="00EC348E" w:rsidRDefault="00EC348E" w:rsidP="001D0122">
      <w:pPr>
        <w:spacing w:after="0" w:line="240" w:lineRule="auto"/>
      </w:pPr>
      <w:r>
        <w:separator/>
      </w:r>
    </w:p>
  </w:endnote>
  <w:endnote w:type="continuationSeparator" w:id="0">
    <w:p w14:paraId="5A6A469A" w14:textId="77777777" w:rsidR="00EC348E" w:rsidRDefault="00EC348E" w:rsidP="001D0122">
      <w:pPr>
        <w:spacing w:after="0" w:line="240" w:lineRule="auto"/>
      </w:pPr>
      <w:r>
        <w:continuationSeparator/>
      </w:r>
    </w:p>
  </w:endnote>
  <w:endnote w:type="continuationNotice" w:id="1">
    <w:p w14:paraId="7C0322FA" w14:textId="77777777" w:rsidR="00EC348E" w:rsidRDefault="00EC3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8B6A" w14:textId="77777777" w:rsidR="00C12070" w:rsidRDefault="00C1207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CFAF" w14:textId="77777777" w:rsidR="009403E7" w:rsidRPr="00C12070" w:rsidRDefault="009403E7" w:rsidP="00C12070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778C" w14:textId="77777777" w:rsidR="00C12070" w:rsidRDefault="00C120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D216" w14:textId="77777777" w:rsidR="00EC348E" w:rsidRDefault="00EC348E" w:rsidP="001D0122">
      <w:pPr>
        <w:spacing w:after="0" w:line="240" w:lineRule="auto"/>
      </w:pPr>
      <w:r>
        <w:separator/>
      </w:r>
    </w:p>
  </w:footnote>
  <w:footnote w:type="continuationSeparator" w:id="0">
    <w:p w14:paraId="67B5491F" w14:textId="77777777" w:rsidR="00EC348E" w:rsidRDefault="00EC348E" w:rsidP="001D0122">
      <w:pPr>
        <w:spacing w:after="0" w:line="240" w:lineRule="auto"/>
      </w:pPr>
      <w:r>
        <w:continuationSeparator/>
      </w:r>
    </w:p>
  </w:footnote>
  <w:footnote w:type="continuationNotice" w:id="1">
    <w:p w14:paraId="48441FCB" w14:textId="77777777" w:rsidR="00EC348E" w:rsidRDefault="00EC3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D85" w14:textId="77777777" w:rsidR="00C12070" w:rsidRDefault="00C120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E3C9" w14:textId="77777777" w:rsidR="00C12070" w:rsidRDefault="00C12070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E17F" w14:textId="77777777" w:rsidR="00C12070" w:rsidRDefault="00C1207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1"/>
  </w:num>
  <w:num w:numId="4">
    <w:abstractNumId w:val="44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3"/>
  </w:num>
  <w:num w:numId="34">
    <w:abstractNumId w:val="49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24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1E99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2420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C00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401"/>
    <w:rsid w:val="00671C30"/>
    <w:rsid w:val="00675891"/>
    <w:rsid w:val="006771AF"/>
    <w:rsid w:val="00681A2A"/>
    <w:rsid w:val="00683C74"/>
    <w:rsid w:val="00683DFD"/>
    <w:rsid w:val="0068503D"/>
    <w:rsid w:val="006870A4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070"/>
    <w:rsid w:val="00C12C6A"/>
    <w:rsid w:val="00C1341C"/>
    <w:rsid w:val="00C14E07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C67"/>
    <w:rsid w:val="00D76E47"/>
    <w:rsid w:val="00D771F4"/>
    <w:rsid w:val="00D808E5"/>
    <w:rsid w:val="00D820B2"/>
    <w:rsid w:val="00D83A33"/>
    <w:rsid w:val="00D83CCB"/>
    <w:rsid w:val="00D842F9"/>
    <w:rsid w:val="00D911AB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39E0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528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348E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4FA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4D0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2021-01-14T13:33:00Z</dcterms:created>
  <dcterms:modified xsi:type="dcterms:W3CDTF">2021-01-14T13:36:00Z</dcterms:modified>
</cp:coreProperties>
</file>